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3B" w:rsidRPr="00AF0F3B" w:rsidRDefault="00AF0F3B" w:rsidP="00AF0F3B">
      <w:pPr>
        <w:shd w:val="clear" w:color="auto" w:fill="FFFFFF"/>
        <w:spacing w:before="600" w:after="390" w:line="4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</w:pPr>
      <w:r w:rsidRPr="00AF0F3B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>Техническое задание Лот №5</w:t>
      </w:r>
    </w:p>
    <w:p w:rsidR="003234BA" w:rsidRPr="00AF0F3B" w:rsidRDefault="003234BA" w:rsidP="003234BA">
      <w:pPr>
        <w:shd w:val="clear" w:color="auto" w:fill="FFFFFF"/>
        <w:spacing w:before="600" w:after="390" w:line="420" w:lineRule="atLeast"/>
        <w:outlineLvl w:val="1"/>
        <w:rPr>
          <w:rFonts w:ascii="Helvetica" w:eastAsia="Times New Roman" w:hAnsi="Helvetica" w:cs="Helvetica"/>
          <w:b/>
          <w:bCs/>
          <w:color w:val="383838"/>
          <w:sz w:val="28"/>
          <w:szCs w:val="28"/>
          <w:lang w:eastAsia="ru-RU"/>
        </w:rPr>
      </w:pPr>
      <w:proofErr w:type="spellStart"/>
      <w:r w:rsidRPr="00AF0F3B">
        <w:rPr>
          <w:rFonts w:ascii="Helvetica" w:eastAsia="Times New Roman" w:hAnsi="Helvetica" w:cs="Helvetica"/>
          <w:b/>
          <w:bCs/>
          <w:color w:val="383838"/>
          <w:sz w:val="28"/>
          <w:szCs w:val="28"/>
          <w:lang w:eastAsia="ru-RU"/>
        </w:rPr>
        <w:t>Fornax</w:t>
      </w:r>
      <w:proofErr w:type="spellEnd"/>
      <w:r w:rsidRPr="00AF0F3B">
        <w:rPr>
          <w:rFonts w:ascii="Helvetica" w:eastAsia="Times New Roman" w:hAnsi="Helvetica" w:cs="Helvetica"/>
          <w:b/>
          <w:bCs/>
          <w:color w:val="383838"/>
          <w:sz w:val="28"/>
          <w:szCs w:val="28"/>
          <w:lang w:eastAsia="ru-RU"/>
        </w:rPr>
        <w:t xml:space="preserve"> T Центробежная индукционная литейная установка со встроенным охлаждением</w:t>
      </w:r>
    </w:p>
    <w:p w:rsidR="003234BA" w:rsidRPr="003234BA" w:rsidRDefault="003234BA" w:rsidP="00323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34BA">
        <w:rPr>
          <w:rFonts w:ascii="Arial" w:eastAsia="Times New Roman" w:hAnsi="Arial" w:cs="Arial"/>
          <w:b/>
          <w:bCs/>
          <w:i/>
          <w:iCs/>
          <w:color w:val="383838"/>
          <w:sz w:val="21"/>
          <w:szCs w:val="21"/>
          <w:shd w:val="clear" w:color="auto" w:fill="FFFFFF"/>
          <w:lang w:eastAsia="ru-RU"/>
        </w:rPr>
        <w:t>Производитель:BEGO</w:t>
      </w:r>
      <w:proofErr w:type="spellEnd"/>
      <w:r w:rsidRPr="003234BA">
        <w:rPr>
          <w:rFonts w:ascii="Arial" w:eastAsia="Times New Roman" w:hAnsi="Arial" w:cs="Arial"/>
          <w:b/>
          <w:bCs/>
          <w:i/>
          <w:iCs/>
          <w:color w:val="383838"/>
          <w:sz w:val="21"/>
          <w:szCs w:val="21"/>
          <w:shd w:val="clear" w:color="auto" w:fill="FFFFFF"/>
          <w:lang w:eastAsia="ru-RU"/>
        </w:rPr>
        <w:t xml:space="preserve"> (Германия)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3234BA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 Компактная настольная индукционная литейная установка </w:t>
      </w: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Fornax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T, литье с помощью центробежной силы.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3234BA"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  <w:br/>
        <w:t>Особенности: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Благодаря компактной конструкции и небольшому объёму, 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новый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bookmarkStart w:id="0" w:name="_GoBack"/>
      <w:bookmarkEnd w:id="0"/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Fornax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T не требует много места для установки </w:t>
      </w:r>
    </w:p>
    <w:p w:rsidR="00600C8E" w:rsidRPr="00600C8E" w:rsidRDefault="00600C8E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Охлаждение с помощью  подключения к внешней системе водоснабжения или  к циркуляционному агрегату от </w:t>
      </w:r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BEGO</w:t>
      </w:r>
      <w:r w:rsidRPr="00600C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Удобная панель управления выдаёт информацию 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всех параметрах и позволяет быстро и просто задействовать все необходимые функции</w:t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Быстрая индукционная плавка</w:t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Температура плавления - до 1550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°С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идеальная для всех стоматол</w:t>
      </w:r>
      <w:r w:rsidR="00600C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гических сплавов (кроме титана)</w:t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Переключатель режимов плавки для керамических и графитовых тиглей</w:t>
      </w:r>
    </w:p>
    <w:p w:rsidR="003234BA" w:rsidRP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Удобная регулировка положения опоки для точного совмещения выходного отверстия тигля и литьевого конуса</w:t>
      </w:r>
    </w:p>
    <w:p w:rsidR="003234BA" w:rsidRDefault="003234BA" w:rsidP="003234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Резкий старт центрифуги для полного заполнения всех пустот и самых мелких деталей</w:t>
      </w:r>
    </w:p>
    <w:p w:rsid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34BA" w:rsidRP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34BA" w:rsidRDefault="003234BA" w:rsidP="003234BA">
      <w:pPr>
        <w:spacing w:after="0" w:line="240" w:lineRule="auto"/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</w:pPr>
      <w:r w:rsidRPr="003234BA"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  <w:t>Технические характеристики</w:t>
      </w:r>
      <w:proofErr w:type="gramStart"/>
      <w:r w:rsidRPr="003234BA"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  <w:t>:</w:t>
      </w:r>
      <w:r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  <w:t>,</w:t>
      </w:r>
      <w:proofErr w:type="gramEnd"/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Высота                                                               440мм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Высота с открытой крышкой                            965 мм   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Ширина                                                              785мм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Глубина                                                             625 мм</w:t>
      </w:r>
    </w:p>
    <w:p w:rsidR="003234BA" w:rsidRPr="00A47BC9" w:rsidRDefault="003234BA" w:rsidP="00A47BC9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Глубина с открытой крышкой                           650 мм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Номинальное напряжение -  </w:t>
      </w:r>
      <w:r w:rsid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230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50/60 Гц.</w:t>
      </w:r>
    </w:p>
    <w:p w:rsidR="00A47BC9" w:rsidRPr="003234BA" w:rsidRDefault="00A47BC9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Спец. Напряжение по запросу                            200-240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50/60 Гц</w:t>
      </w:r>
    </w:p>
    <w:p w:rsidR="003234BA" w:rsidRPr="003234BA" w:rsidRDefault="00A47BC9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Потребляемая сила тока                                    16 </w:t>
      </w:r>
      <w:r w:rsidR="003234BA"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A.</w:t>
      </w:r>
    </w:p>
    <w:p w:rsidR="003234BA" w:rsidRDefault="00A47BC9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Высокочастотная мощность плавления</w:t>
      </w:r>
      <w:r w:rsidR="003234BA"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3.6 кВт</w:t>
      </w:r>
      <w:r w:rsidR="003234BA"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65 кГц.</w:t>
      </w:r>
    </w:p>
    <w:p w:rsidR="00A47BC9" w:rsidRPr="003234BA" w:rsidRDefault="00A47BC9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Потребление и вывод воды                                     2 л/мин,3/4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Вес -</w:t>
      </w:r>
      <w:r w:rsid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     8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 кг</w:t>
      </w:r>
    </w:p>
    <w:p w:rsid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34BA" w:rsidRP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Termico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A47BC9" w:rsidRP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(26230)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прибор для циркуляционного охлаждения водой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Высота                                                               450мм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Ширина                                                              390мм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Глубина                                                             490 мм</w:t>
      </w:r>
    </w:p>
    <w:p w:rsidR="003234BA" w:rsidRP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Потребляемая мощность 230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,50/60</w:t>
      </w:r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Hz        0.3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кВт</w:t>
      </w:r>
    </w:p>
    <w:p w:rsidR="003234BA" w:rsidRDefault="003234BA" w:rsidP="003234BA">
      <w:pPr>
        <w:numPr>
          <w:ilvl w:val="0"/>
          <w:numId w:val="2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Вес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 пустым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баком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/заполненным 30л воды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15/45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кг</w:t>
      </w:r>
    </w:p>
    <w:p w:rsid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34BA" w:rsidRPr="003234BA" w:rsidRDefault="003234BA" w:rsidP="003234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47BC9" w:rsidRDefault="003234BA" w:rsidP="003234BA">
      <w:pPr>
        <w:spacing w:after="0" w:line="240" w:lineRule="auto"/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</w:pPr>
      <w:r w:rsidRPr="003234BA">
        <w:rPr>
          <w:rFonts w:ascii="Arial" w:eastAsia="Times New Roman" w:hAnsi="Arial" w:cs="Arial"/>
          <w:b/>
          <w:bCs/>
          <w:color w:val="383838"/>
          <w:sz w:val="21"/>
          <w:szCs w:val="21"/>
          <w:shd w:val="clear" w:color="auto" w:fill="FFFFFF"/>
          <w:lang w:eastAsia="ru-RU"/>
        </w:rPr>
        <w:t>Комплектация:</w:t>
      </w:r>
    </w:p>
    <w:p w:rsidR="003234BA" w:rsidRPr="003234BA" w:rsidRDefault="003234BA" w:rsidP="00323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234BA" w:rsidRDefault="003234BA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Тигли - </w:t>
      </w:r>
      <w:r w:rsidR="00A47BC9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                                            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 </w:t>
      </w: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/6 шт.,</w:t>
      </w:r>
    </w:p>
    <w:p w:rsidR="00A47BC9" w:rsidRPr="003234BA" w:rsidRDefault="00A47BC9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234BA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>Fornax</w:t>
      </w:r>
      <w:proofErr w:type="spellEnd"/>
      <w:r w:rsidRPr="003234BA">
        <w:rPr>
          <w:rFonts w:ascii="Times New Roman" w:eastAsia="Times New Roman" w:hAnsi="Times New Roman" w:cs="Times New Roman"/>
          <w:bCs/>
          <w:color w:val="383838"/>
          <w:sz w:val="24"/>
          <w:szCs w:val="24"/>
          <w:lang w:eastAsia="ru-RU"/>
        </w:rPr>
        <w:t xml:space="preserve"> T</w:t>
      </w:r>
      <w:r>
        <w:rPr>
          <w:rFonts w:ascii="Times New Roman" w:eastAsia="Times New Roman" w:hAnsi="Times New Roman" w:cs="Times New Roman"/>
          <w:bCs/>
          <w:color w:val="383838"/>
          <w:sz w:val="24"/>
          <w:szCs w:val="24"/>
          <w:lang w:val="en-US" w:eastAsia="ru-RU"/>
        </w:rPr>
        <w:t xml:space="preserve">   (26300)                        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230</w:t>
      </w:r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50/60 Гц</w:t>
      </w:r>
    </w:p>
    <w:p w:rsidR="003234BA" w:rsidRPr="003234BA" w:rsidRDefault="003234BA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Графитовые вставки - </w:t>
      </w:r>
      <w:r w:rsidR="00A47BC9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                  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 </w:t>
      </w: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6 </w:t>
      </w:r>
      <w:proofErr w:type="spellStart"/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шт</w:t>
      </w:r>
      <w:proofErr w:type="spellEnd"/>
      <w:proofErr w:type="gramEnd"/>
    </w:p>
    <w:p w:rsidR="003234BA" w:rsidRPr="003234BA" w:rsidRDefault="003234BA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Керамические вставки для керамических </w:t>
      </w: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тигелей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- 1 </w:t>
      </w: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/ 6 </w:t>
      </w:r>
      <w:proofErr w:type="spellStart"/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шт</w:t>
      </w:r>
      <w:proofErr w:type="spellEnd"/>
      <w:proofErr w:type="gramEnd"/>
    </w:p>
    <w:p w:rsidR="003234BA" w:rsidRPr="003234BA" w:rsidRDefault="003234BA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Цоколь для колец размерами</w:t>
      </w:r>
      <w:r w:rsidR="00A47BC9" w:rsidRP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3Х, 6Х, 9Х по 1 </w:t>
      </w:r>
      <w:proofErr w:type="spellStart"/>
      <w:proofErr w:type="gram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шт</w:t>
      </w:r>
      <w:proofErr w:type="spellEnd"/>
      <w:proofErr w:type="gramEnd"/>
    </w:p>
    <w:p w:rsidR="003234BA" w:rsidRDefault="003234BA" w:rsidP="003234BA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Auromelt</w:t>
      </w:r>
      <w:proofErr w:type="spellEnd"/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порошок для плавки -</w:t>
      </w:r>
      <w:r w:rsidR="00A47BC9" w:rsidRP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</w:t>
      </w:r>
      <w:r w:rsidRPr="00323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1 баночка 65 г</w:t>
      </w:r>
    </w:p>
    <w:p w:rsidR="00A47BC9" w:rsidRPr="00A47BC9" w:rsidRDefault="00A47BC9" w:rsidP="00A47BC9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47BC9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Termico</w:t>
      </w:r>
      <w:proofErr w:type="spellEnd"/>
      <w:r w:rsidRPr="00A47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(26230) прибор для циркуляционного охлаждения водой</w:t>
      </w:r>
    </w:p>
    <w:p w:rsidR="002373D9" w:rsidRDefault="002373D9"/>
    <w:sectPr w:rsidR="00237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7454"/>
    <w:multiLevelType w:val="multilevel"/>
    <w:tmpl w:val="08C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853732"/>
    <w:multiLevelType w:val="multilevel"/>
    <w:tmpl w:val="526ED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D42938"/>
    <w:multiLevelType w:val="multilevel"/>
    <w:tmpl w:val="F1A4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08"/>
    <w:rsid w:val="000E6F91"/>
    <w:rsid w:val="002373D9"/>
    <w:rsid w:val="003234BA"/>
    <w:rsid w:val="00600C8E"/>
    <w:rsid w:val="00A47BC9"/>
    <w:rsid w:val="00AF0F3B"/>
    <w:rsid w:val="00D00A3D"/>
    <w:rsid w:val="00EC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Куповых Ксения Александровна</dc:creator>
  <cp:lastModifiedBy>Ряхова Светлана Анатольевна</cp:lastModifiedBy>
  <cp:revision>3</cp:revision>
  <dcterms:created xsi:type="dcterms:W3CDTF">2021-11-03T10:51:00Z</dcterms:created>
  <dcterms:modified xsi:type="dcterms:W3CDTF">2021-11-03T10:52:00Z</dcterms:modified>
</cp:coreProperties>
</file>